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CDD" w:rsidRDefault="00D23A8F" w:rsidP="00EB7CDD">
      <w:pPr>
        <w:jc w:val="center"/>
        <w:rPr>
          <w:rFonts w:ascii="Monotype Corsiva" w:hAnsi="Monotype Corsiva"/>
          <w:color w:val="FF3399"/>
          <w:sz w:val="72"/>
          <w:szCs w:val="72"/>
        </w:rPr>
      </w:pPr>
      <w:r>
        <w:rPr>
          <w:rFonts w:ascii="Monotype Corsiva" w:hAnsi="Monotype Corsiva"/>
          <w:noProof/>
          <w:color w:val="FF3399"/>
          <w:sz w:val="72"/>
          <w:szCs w:val="72"/>
          <w:lang w:eastAsia="en-IE"/>
        </w:rPr>
        <w:drawing>
          <wp:inline distT="0" distB="0" distL="0" distR="0">
            <wp:extent cx="3514725" cy="388387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st Your if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5873" cy="3885145"/>
                    </a:xfrm>
                    <a:prstGeom prst="rect">
                      <a:avLst/>
                    </a:prstGeom>
                  </pic:spPr>
                </pic:pic>
              </a:graphicData>
            </a:graphic>
          </wp:inline>
        </w:drawing>
      </w:r>
    </w:p>
    <w:p w:rsidR="00EB7CDD" w:rsidRDefault="00EB7CDD" w:rsidP="00D23A8F">
      <w:pPr>
        <w:spacing w:line="240" w:lineRule="auto"/>
        <w:jc w:val="both"/>
        <w:rPr>
          <w:rFonts w:ascii="Arial" w:hAnsi="Arial" w:cs="Arial"/>
          <w:color w:val="000000" w:themeColor="text1"/>
          <w:sz w:val="24"/>
          <w:szCs w:val="24"/>
        </w:rPr>
      </w:pPr>
    </w:p>
    <w:p w:rsidR="00D23A8F" w:rsidRDefault="00D23A8F" w:rsidP="00D23A8F">
      <w:pPr>
        <w:spacing w:line="240" w:lineRule="auto"/>
        <w:jc w:val="both"/>
        <w:rPr>
          <w:rFonts w:ascii="Arial" w:hAnsi="Arial" w:cs="Arial"/>
          <w:color w:val="000000" w:themeColor="text1"/>
          <w:sz w:val="24"/>
          <w:szCs w:val="24"/>
        </w:rPr>
      </w:pPr>
    </w:p>
    <w:p w:rsidR="00D23A8F" w:rsidRDefault="00D23A8F" w:rsidP="00D23A8F">
      <w:pPr>
        <w:spacing w:line="240" w:lineRule="auto"/>
        <w:jc w:val="both"/>
        <w:rPr>
          <w:rFonts w:ascii="Arial" w:hAnsi="Arial" w:cs="Arial"/>
          <w:color w:val="000000" w:themeColor="text1"/>
          <w:sz w:val="24"/>
          <w:szCs w:val="24"/>
        </w:rPr>
      </w:pPr>
    </w:p>
    <w:p w:rsidR="00EB7CDD" w:rsidRDefault="00991F67" w:rsidP="00991F67">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Welcome to Day 2</w:t>
      </w:r>
      <w:r w:rsidR="00D23A8F">
        <w:rPr>
          <w:rFonts w:ascii="Arial" w:hAnsi="Arial" w:cs="Arial"/>
          <w:color w:val="000000" w:themeColor="text1"/>
          <w:sz w:val="24"/>
          <w:szCs w:val="24"/>
        </w:rPr>
        <w:t xml:space="preserve"> of the </w:t>
      </w:r>
      <w:r w:rsidR="00D23A8F" w:rsidRPr="00991F67">
        <w:rPr>
          <w:rFonts w:ascii="Arial" w:hAnsi="Arial" w:cs="Arial"/>
          <w:b/>
          <w:i/>
          <w:color w:val="CC0099"/>
          <w:sz w:val="24"/>
          <w:szCs w:val="24"/>
        </w:rPr>
        <w:t>Boost Your Life - 5 Day Challenge</w:t>
      </w:r>
      <w:r w:rsidR="00D23A8F" w:rsidRPr="00991F67">
        <w:rPr>
          <w:rFonts w:ascii="Arial" w:hAnsi="Arial" w:cs="Arial"/>
          <w:color w:val="CC0099"/>
          <w:sz w:val="24"/>
          <w:szCs w:val="24"/>
        </w:rPr>
        <w:t>.</w:t>
      </w:r>
      <w:r w:rsidR="00D23A8F">
        <w:rPr>
          <w:rFonts w:ascii="Arial" w:hAnsi="Arial" w:cs="Arial"/>
          <w:color w:val="000000" w:themeColor="text1"/>
          <w:sz w:val="24"/>
          <w:szCs w:val="24"/>
        </w:rPr>
        <w:t xml:space="preserve">  I </w:t>
      </w:r>
      <w:r>
        <w:rPr>
          <w:rFonts w:ascii="Arial" w:hAnsi="Arial" w:cs="Arial"/>
          <w:color w:val="000000" w:themeColor="text1"/>
          <w:sz w:val="24"/>
          <w:szCs w:val="24"/>
        </w:rPr>
        <w:t>hope you enjoyed Day 1 and took time to reflect on where you are in your life.</w:t>
      </w:r>
    </w:p>
    <w:p w:rsidR="00991F67" w:rsidRDefault="00991F67" w:rsidP="00991F67">
      <w:pPr>
        <w:spacing w:line="240" w:lineRule="auto"/>
        <w:jc w:val="both"/>
        <w:rPr>
          <w:rFonts w:ascii="Arial" w:hAnsi="Arial" w:cs="Arial"/>
          <w:color w:val="000000" w:themeColor="text1"/>
          <w:sz w:val="24"/>
          <w:szCs w:val="24"/>
        </w:rPr>
      </w:pPr>
    </w:p>
    <w:p w:rsidR="00991F67" w:rsidRDefault="00991F67" w:rsidP="00991F67">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Today you will delve a little deeper into your subconscious mind.  They say we begin creating our life through our mind and this is so true!  What can be a roadblock, however, is that we don’t know what is going on in the ‘back of our mind’ and without knowing that we can repeat patterns, habits, keep having similar limiting thoughts and much more.</w:t>
      </w:r>
    </w:p>
    <w:p w:rsidR="00991F67" w:rsidRDefault="00991F67" w:rsidP="00991F67">
      <w:pPr>
        <w:spacing w:line="240" w:lineRule="auto"/>
        <w:jc w:val="both"/>
        <w:rPr>
          <w:rFonts w:ascii="Arial" w:hAnsi="Arial" w:cs="Arial"/>
          <w:color w:val="000000" w:themeColor="text1"/>
          <w:sz w:val="24"/>
          <w:szCs w:val="24"/>
        </w:rPr>
      </w:pPr>
    </w:p>
    <w:p w:rsidR="00991F67" w:rsidRDefault="00991F67" w:rsidP="00991F67">
      <w:pPr>
        <w:spacing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In the video you have watched, I have explained about how the subconscious mind can work and below you can begin to </w:t>
      </w:r>
      <w:r w:rsidR="00F3785E">
        <w:rPr>
          <w:rFonts w:ascii="Arial" w:hAnsi="Arial" w:cs="Arial"/>
          <w:color w:val="000000" w:themeColor="text1"/>
          <w:sz w:val="24"/>
          <w:szCs w:val="24"/>
        </w:rPr>
        <w:t>work on understanding your own subconscious mind and how to replace limiting thoughts with new ones.</w:t>
      </w:r>
    </w:p>
    <w:p w:rsidR="00D23A8F" w:rsidRDefault="00D23A8F" w:rsidP="00D23A8F">
      <w:pPr>
        <w:rPr>
          <w:rFonts w:ascii="Arial" w:hAnsi="Arial" w:cs="Arial"/>
          <w:color w:val="000000" w:themeColor="text1"/>
          <w:sz w:val="24"/>
          <w:szCs w:val="24"/>
        </w:rPr>
      </w:pPr>
    </w:p>
    <w:p w:rsidR="00D23A8F" w:rsidRPr="00D23A8F" w:rsidRDefault="00D23A8F" w:rsidP="00D23A8F">
      <w:pPr>
        <w:rPr>
          <w:rFonts w:ascii="Arial" w:hAnsi="Arial" w:cs="Arial"/>
          <w:color w:val="000000" w:themeColor="text1"/>
          <w:sz w:val="24"/>
          <w:szCs w:val="24"/>
        </w:rPr>
      </w:pPr>
      <w:r>
        <w:rPr>
          <w:rFonts w:ascii="Arial" w:hAnsi="Arial" w:cs="Arial"/>
          <w:color w:val="000000" w:themeColor="text1"/>
          <w:sz w:val="24"/>
          <w:szCs w:val="24"/>
        </w:rPr>
        <w:t>Caroline x</w:t>
      </w:r>
    </w:p>
    <w:p w:rsidR="00EB7CDD" w:rsidRDefault="00EB7CDD" w:rsidP="00EB7CDD">
      <w:pPr>
        <w:pStyle w:val="ListParagraph"/>
        <w:rPr>
          <w:rFonts w:ascii="Arial" w:hAnsi="Arial" w:cs="Arial"/>
          <w:color w:val="000000" w:themeColor="text1"/>
          <w:sz w:val="24"/>
          <w:szCs w:val="24"/>
        </w:rPr>
      </w:pPr>
    </w:p>
    <w:p w:rsidR="00EB7CDD" w:rsidRDefault="00EB7CDD" w:rsidP="00EB7CDD">
      <w:pPr>
        <w:pStyle w:val="ListParagraph"/>
        <w:rPr>
          <w:rFonts w:ascii="Arial" w:hAnsi="Arial" w:cs="Arial"/>
          <w:color w:val="000000" w:themeColor="text1"/>
          <w:sz w:val="24"/>
          <w:szCs w:val="24"/>
        </w:rPr>
      </w:pPr>
    </w:p>
    <w:p w:rsidR="00EB7CDD" w:rsidRDefault="00EB7CDD" w:rsidP="00EB7CDD">
      <w:pPr>
        <w:pStyle w:val="ListParagraph"/>
        <w:rPr>
          <w:rFonts w:ascii="Arial" w:hAnsi="Arial" w:cs="Arial"/>
          <w:color w:val="000000" w:themeColor="text1"/>
          <w:sz w:val="24"/>
          <w:szCs w:val="24"/>
        </w:rPr>
      </w:pPr>
    </w:p>
    <w:p w:rsidR="00EB7CDD" w:rsidRDefault="00EB7CDD" w:rsidP="00EB7CDD">
      <w:pPr>
        <w:pStyle w:val="ListParagraph"/>
        <w:rPr>
          <w:rFonts w:ascii="Arial" w:hAnsi="Arial" w:cs="Arial"/>
          <w:color w:val="000000" w:themeColor="text1"/>
          <w:sz w:val="24"/>
          <w:szCs w:val="24"/>
        </w:rPr>
      </w:pPr>
    </w:p>
    <w:p w:rsidR="001119BF" w:rsidRPr="00F3785E" w:rsidRDefault="00F3785E" w:rsidP="00F3785E">
      <w:pPr>
        <w:ind w:left="720"/>
        <w:jc w:val="center"/>
        <w:rPr>
          <w:rFonts w:ascii="Monotype Corsiva" w:hAnsi="Monotype Corsiva" w:cs="Arial"/>
          <w:b/>
          <w:i/>
          <w:color w:val="CC0099"/>
          <w:sz w:val="56"/>
          <w:szCs w:val="56"/>
        </w:rPr>
      </w:pPr>
      <w:r w:rsidRPr="00F3785E">
        <w:rPr>
          <w:rFonts w:ascii="Monotype Corsiva" w:hAnsi="Monotype Corsiva" w:cs="Arial"/>
          <w:b/>
          <w:i/>
          <w:color w:val="CC0099"/>
          <w:sz w:val="56"/>
          <w:szCs w:val="56"/>
        </w:rPr>
        <w:lastRenderedPageBreak/>
        <w:t>My Subconscious Mind</w:t>
      </w:r>
    </w:p>
    <w:p w:rsidR="00F3785E" w:rsidRDefault="00F3785E" w:rsidP="00EB7CDD">
      <w:pPr>
        <w:ind w:left="720"/>
        <w:rPr>
          <w:rFonts w:ascii="Arial" w:hAnsi="Arial" w:cs="Arial"/>
          <w:color w:val="FF3399"/>
          <w:sz w:val="24"/>
          <w:szCs w:val="24"/>
        </w:rPr>
      </w:pPr>
    </w:p>
    <w:p w:rsidR="00F3785E" w:rsidRPr="00BC40D2" w:rsidRDefault="00F3785E" w:rsidP="002B2803">
      <w:pPr>
        <w:pStyle w:val="ListParagraph"/>
        <w:numPr>
          <w:ilvl w:val="0"/>
          <w:numId w:val="3"/>
        </w:numPr>
        <w:spacing w:line="240" w:lineRule="auto"/>
        <w:jc w:val="both"/>
        <w:rPr>
          <w:rFonts w:ascii="Arial" w:hAnsi="Arial" w:cs="Arial"/>
          <w:color w:val="000000" w:themeColor="text1"/>
          <w:sz w:val="24"/>
          <w:szCs w:val="24"/>
        </w:rPr>
      </w:pPr>
      <w:r w:rsidRPr="00BC40D2">
        <w:rPr>
          <w:rFonts w:ascii="Arial" w:hAnsi="Arial" w:cs="Arial"/>
          <w:color w:val="000000" w:themeColor="text1"/>
          <w:sz w:val="24"/>
          <w:szCs w:val="24"/>
        </w:rPr>
        <w:t>Think for a moment about your patterns and habits.  What patterns and habits do you keep repeating?</w:t>
      </w:r>
    </w:p>
    <w:p w:rsidR="00F3785E" w:rsidRPr="00BC40D2" w:rsidRDefault="00F3785E" w:rsidP="002B2803">
      <w:pPr>
        <w:spacing w:line="240" w:lineRule="auto"/>
        <w:jc w:val="both"/>
        <w:rPr>
          <w:rFonts w:ascii="Arial" w:hAnsi="Arial" w:cs="Arial"/>
          <w:color w:val="000000" w:themeColor="text1"/>
          <w:sz w:val="24"/>
          <w:szCs w:val="24"/>
        </w:rPr>
      </w:pPr>
    </w:p>
    <w:p w:rsidR="00F3785E" w:rsidRPr="00BC40D2" w:rsidRDefault="00F3785E" w:rsidP="002B2803">
      <w:pPr>
        <w:spacing w:line="240" w:lineRule="auto"/>
        <w:jc w:val="both"/>
        <w:rPr>
          <w:rFonts w:ascii="Arial" w:hAnsi="Arial" w:cs="Arial"/>
          <w:color w:val="000000" w:themeColor="text1"/>
          <w:sz w:val="24"/>
          <w:szCs w:val="24"/>
        </w:rPr>
      </w:pPr>
    </w:p>
    <w:p w:rsidR="00F3785E" w:rsidRPr="00BC40D2" w:rsidRDefault="00F3785E" w:rsidP="002B2803">
      <w:pPr>
        <w:spacing w:line="240" w:lineRule="auto"/>
        <w:jc w:val="both"/>
        <w:rPr>
          <w:rFonts w:ascii="Arial" w:hAnsi="Arial" w:cs="Arial"/>
          <w:color w:val="000000" w:themeColor="text1"/>
          <w:sz w:val="24"/>
          <w:szCs w:val="24"/>
        </w:rPr>
      </w:pPr>
    </w:p>
    <w:p w:rsidR="00F3785E" w:rsidRPr="00BC40D2" w:rsidRDefault="00F3785E" w:rsidP="002B2803">
      <w:pPr>
        <w:spacing w:line="240" w:lineRule="auto"/>
        <w:jc w:val="both"/>
        <w:rPr>
          <w:rFonts w:ascii="Arial" w:hAnsi="Arial" w:cs="Arial"/>
          <w:color w:val="000000" w:themeColor="text1"/>
          <w:sz w:val="24"/>
          <w:szCs w:val="24"/>
        </w:rPr>
      </w:pPr>
    </w:p>
    <w:p w:rsidR="00F3785E" w:rsidRPr="00BC40D2" w:rsidRDefault="00F3785E" w:rsidP="002B2803">
      <w:pPr>
        <w:spacing w:line="240" w:lineRule="auto"/>
        <w:jc w:val="both"/>
        <w:rPr>
          <w:rFonts w:ascii="Arial" w:hAnsi="Arial" w:cs="Arial"/>
          <w:color w:val="000000" w:themeColor="text1"/>
          <w:sz w:val="24"/>
          <w:szCs w:val="24"/>
        </w:rPr>
      </w:pPr>
    </w:p>
    <w:p w:rsidR="00F3785E" w:rsidRDefault="00F3785E" w:rsidP="002B2803">
      <w:pPr>
        <w:spacing w:line="240" w:lineRule="auto"/>
        <w:jc w:val="both"/>
        <w:rPr>
          <w:rFonts w:ascii="Arial" w:hAnsi="Arial" w:cs="Arial"/>
          <w:color w:val="000000" w:themeColor="text1"/>
          <w:sz w:val="24"/>
          <w:szCs w:val="24"/>
        </w:rPr>
      </w:pPr>
    </w:p>
    <w:p w:rsidR="002B2803" w:rsidRDefault="002B2803" w:rsidP="002B2803">
      <w:pPr>
        <w:spacing w:line="240" w:lineRule="auto"/>
        <w:jc w:val="both"/>
        <w:rPr>
          <w:rFonts w:ascii="Arial" w:hAnsi="Arial" w:cs="Arial"/>
          <w:color w:val="000000" w:themeColor="text1"/>
          <w:sz w:val="24"/>
          <w:szCs w:val="24"/>
        </w:rPr>
      </w:pPr>
    </w:p>
    <w:p w:rsidR="002B2803" w:rsidRDefault="002B2803" w:rsidP="002B2803">
      <w:pPr>
        <w:spacing w:line="240" w:lineRule="auto"/>
        <w:jc w:val="both"/>
        <w:rPr>
          <w:rFonts w:ascii="Arial" w:hAnsi="Arial" w:cs="Arial"/>
          <w:color w:val="000000" w:themeColor="text1"/>
          <w:sz w:val="24"/>
          <w:szCs w:val="24"/>
        </w:rPr>
      </w:pPr>
    </w:p>
    <w:p w:rsidR="002B2803" w:rsidRDefault="002B2803" w:rsidP="002B2803">
      <w:pPr>
        <w:spacing w:line="240" w:lineRule="auto"/>
        <w:jc w:val="both"/>
        <w:rPr>
          <w:rFonts w:ascii="Arial" w:hAnsi="Arial" w:cs="Arial"/>
          <w:color w:val="000000" w:themeColor="text1"/>
          <w:sz w:val="24"/>
          <w:szCs w:val="24"/>
        </w:rPr>
      </w:pPr>
    </w:p>
    <w:p w:rsidR="002B2803" w:rsidRPr="00BC40D2" w:rsidRDefault="002B2803" w:rsidP="002B2803">
      <w:pPr>
        <w:spacing w:line="240" w:lineRule="auto"/>
        <w:jc w:val="both"/>
        <w:rPr>
          <w:rFonts w:ascii="Arial" w:hAnsi="Arial" w:cs="Arial"/>
          <w:color w:val="000000" w:themeColor="text1"/>
          <w:sz w:val="24"/>
          <w:szCs w:val="24"/>
        </w:rPr>
      </w:pPr>
    </w:p>
    <w:p w:rsidR="00F3785E" w:rsidRPr="00BC40D2" w:rsidRDefault="00F3785E" w:rsidP="002B2803">
      <w:pPr>
        <w:spacing w:line="240" w:lineRule="auto"/>
        <w:jc w:val="both"/>
        <w:rPr>
          <w:rFonts w:ascii="Arial" w:hAnsi="Arial" w:cs="Arial"/>
          <w:color w:val="000000" w:themeColor="text1"/>
          <w:sz w:val="24"/>
          <w:szCs w:val="24"/>
        </w:rPr>
      </w:pPr>
    </w:p>
    <w:p w:rsidR="00F3785E" w:rsidRDefault="00F3785E" w:rsidP="002B2803">
      <w:pPr>
        <w:pStyle w:val="ListParagraph"/>
        <w:numPr>
          <w:ilvl w:val="0"/>
          <w:numId w:val="3"/>
        </w:numPr>
        <w:spacing w:line="240" w:lineRule="auto"/>
        <w:jc w:val="both"/>
        <w:rPr>
          <w:rFonts w:ascii="Arial" w:hAnsi="Arial" w:cs="Arial"/>
          <w:color w:val="000000" w:themeColor="text1"/>
          <w:sz w:val="24"/>
          <w:szCs w:val="24"/>
        </w:rPr>
      </w:pPr>
      <w:r w:rsidRPr="00BC40D2">
        <w:rPr>
          <w:rFonts w:ascii="Arial" w:hAnsi="Arial" w:cs="Arial"/>
          <w:color w:val="000000" w:themeColor="text1"/>
          <w:sz w:val="24"/>
          <w:szCs w:val="24"/>
        </w:rPr>
        <w:t xml:space="preserve">Take a moment now to go through each one you have written above and ask yourself ‘why do I do this?’  Sometimes it is hard to put yourself on the spot, so my suggestion when answering this question is just let the pen take over and </w:t>
      </w:r>
      <w:r w:rsidR="00F27254">
        <w:rPr>
          <w:rFonts w:ascii="Arial" w:hAnsi="Arial" w:cs="Arial"/>
          <w:color w:val="000000" w:themeColor="text1"/>
          <w:sz w:val="24"/>
          <w:szCs w:val="24"/>
        </w:rPr>
        <w:t>begin writing.  Don’t judge your thoughts and let the writing flow.</w:t>
      </w: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pStyle w:val="ListParagraph"/>
        <w:numPr>
          <w:ilvl w:val="0"/>
          <w:numId w:val="3"/>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Next, ask yourself when these habits or patterns began.</w:t>
      </w: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pStyle w:val="ListParagraph"/>
        <w:numPr>
          <w:ilvl w:val="0"/>
          <w:numId w:val="3"/>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t>Now as you are progressing and delving deeper…let’s go a little further.  What, as far as you are aware, are you</w:t>
      </w:r>
      <w:r w:rsidR="002B2803">
        <w:rPr>
          <w:rFonts w:ascii="Arial" w:hAnsi="Arial" w:cs="Arial"/>
          <w:color w:val="000000" w:themeColor="text1"/>
          <w:sz w:val="24"/>
          <w:szCs w:val="24"/>
        </w:rPr>
        <w:t>r limiting thoughts and beliefs?</w:t>
      </w: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spacing w:line="240" w:lineRule="auto"/>
        <w:jc w:val="both"/>
        <w:rPr>
          <w:rFonts w:ascii="Arial" w:hAnsi="Arial" w:cs="Arial"/>
          <w:color w:val="000000" w:themeColor="text1"/>
          <w:sz w:val="24"/>
          <w:szCs w:val="24"/>
        </w:rPr>
      </w:pPr>
    </w:p>
    <w:p w:rsidR="00F27254" w:rsidRDefault="00F27254" w:rsidP="002B2803">
      <w:pPr>
        <w:pStyle w:val="ListParagraph"/>
        <w:numPr>
          <w:ilvl w:val="0"/>
          <w:numId w:val="3"/>
        </w:numPr>
        <w:spacing w:line="240" w:lineRule="auto"/>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 Finally, what would you like to replace these limiting thoughts and beliefs with? </w:t>
      </w:r>
      <w:proofErr w:type="gramStart"/>
      <w:r>
        <w:rPr>
          <w:rFonts w:ascii="Arial" w:hAnsi="Arial" w:cs="Arial"/>
          <w:color w:val="000000" w:themeColor="text1"/>
          <w:sz w:val="24"/>
          <w:szCs w:val="24"/>
        </w:rPr>
        <w:t>e.g</w:t>
      </w:r>
      <w:proofErr w:type="gramEnd"/>
      <w:r>
        <w:rPr>
          <w:rFonts w:ascii="Arial" w:hAnsi="Arial" w:cs="Arial"/>
          <w:color w:val="000000" w:themeColor="text1"/>
          <w:sz w:val="24"/>
          <w:szCs w:val="24"/>
        </w:rPr>
        <w:t xml:space="preserve">. I would like to replace my limiting thought </w:t>
      </w:r>
      <w:r w:rsidR="002B2803">
        <w:rPr>
          <w:rFonts w:ascii="Arial" w:hAnsi="Arial" w:cs="Arial"/>
          <w:color w:val="000000" w:themeColor="text1"/>
          <w:sz w:val="24"/>
          <w:szCs w:val="24"/>
        </w:rPr>
        <w:t xml:space="preserve">a lovely </w:t>
      </w:r>
      <w:r>
        <w:rPr>
          <w:rFonts w:ascii="Arial" w:hAnsi="Arial" w:cs="Arial"/>
          <w:color w:val="000000" w:themeColor="text1"/>
          <w:sz w:val="24"/>
          <w:szCs w:val="24"/>
        </w:rPr>
        <w:t>of ‘I am not good enough’ with a new thought of ‘</w:t>
      </w:r>
      <w:r w:rsidR="002B2803">
        <w:rPr>
          <w:rFonts w:ascii="Arial" w:hAnsi="Arial" w:cs="Arial"/>
          <w:color w:val="000000" w:themeColor="text1"/>
          <w:sz w:val="24"/>
          <w:szCs w:val="24"/>
        </w:rPr>
        <w:t>I am great’ / ‘I love myself’.</w:t>
      </w:r>
    </w:p>
    <w:p w:rsidR="002B2803" w:rsidRPr="002B2803" w:rsidRDefault="002B2803" w:rsidP="002B2803">
      <w:pPr>
        <w:pStyle w:val="ListParagraph"/>
        <w:spacing w:line="240" w:lineRule="auto"/>
        <w:ind w:left="1080"/>
        <w:jc w:val="both"/>
        <w:rPr>
          <w:rFonts w:ascii="Arial" w:hAnsi="Arial" w:cs="Arial"/>
          <w:i/>
          <w:color w:val="000000" w:themeColor="text1"/>
          <w:sz w:val="24"/>
          <w:szCs w:val="24"/>
        </w:rPr>
      </w:pPr>
    </w:p>
    <w:p w:rsidR="002B2803" w:rsidRPr="002B2803" w:rsidRDefault="002B2803" w:rsidP="002B2803">
      <w:pPr>
        <w:pStyle w:val="ListParagraph"/>
        <w:spacing w:line="240" w:lineRule="auto"/>
        <w:ind w:left="1080"/>
        <w:jc w:val="both"/>
        <w:rPr>
          <w:rFonts w:ascii="Arial" w:hAnsi="Arial" w:cs="Arial"/>
          <w:i/>
          <w:color w:val="000000" w:themeColor="text1"/>
          <w:sz w:val="24"/>
          <w:szCs w:val="24"/>
        </w:rPr>
      </w:pPr>
      <w:r w:rsidRPr="002B2803">
        <w:rPr>
          <w:rFonts w:ascii="Arial" w:hAnsi="Arial" w:cs="Arial"/>
          <w:i/>
          <w:color w:val="000000" w:themeColor="text1"/>
          <w:sz w:val="24"/>
          <w:szCs w:val="24"/>
        </w:rPr>
        <w:t>[I will be recording a visualisation to help you pull out the weeds of your subconscious mind and replace with new flowers which are positive, beautiful and progressive.  That will help with this process also].</w:t>
      </w:r>
    </w:p>
    <w:p w:rsidR="00F3785E" w:rsidRDefault="00F3785E" w:rsidP="00EB7CDD">
      <w:pPr>
        <w:ind w:left="720"/>
        <w:rPr>
          <w:rFonts w:ascii="Arial" w:hAnsi="Arial" w:cs="Arial"/>
          <w:color w:val="FF3399"/>
          <w:sz w:val="24"/>
          <w:szCs w:val="24"/>
        </w:rPr>
      </w:pPr>
    </w:p>
    <w:p w:rsidR="00F3785E" w:rsidRDefault="00F3785E" w:rsidP="00EB7CDD">
      <w:pPr>
        <w:ind w:left="720"/>
        <w:rPr>
          <w:rFonts w:ascii="Arial" w:hAnsi="Arial" w:cs="Arial"/>
          <w:color w:val="FF3399"/>
          <w:sz w:val="24"/>
          <w:szCs w:val="24"/>
        </w:rPr>
      </w:pPr>
    </w:p>
    <w:p w:rsidR="00F3785E" w:rsidRDefault="00F3785E" w:rsidP="00EB7CDD">
      <w:pPr>
        <w:ind w:left="720"/>
        <w:rPr>
          <w:rFonts w:ascii="Arial" w:hAnsi="Arial" w:cs="Arial"/>
          <w:color w:val="FF3399"/>
          <w:sz w:val="24"/>
          <w:szCs w:val="24"/>
        </w:rPr>
      </w:pPr>
    </w:p>
    <w:p w:rsidR="00F3785E" w:rsidRDefault="00F3785E" w:rsidP="00EB7CDD">
      <w:pPr>
        <w:ind w:left="720"/>
        <w:rPr>
          <w:rFonts w:ascii="Arial" w:hAnsi="Arial" w:cs="Arial"/>
          <w:color w:val="FF3399"/>
          <w:sz w:val="24"/>
          <w:szCs w:val="24"/>
        </w:rPr>
      </w:pPr>
    </w:p>
    <w:p w:rsidR="00F3785E" w:rsidRDefault="00F3785E" w:rsidP="00EB7CDD">
      <w:pPr>
        <w:ind w:left="720"/>
        <w:rPr>
          <w:rFonts w:ascii="Arial" w:hAnsi="Arial" w:cs="Arial"/>
          <w:color w:val="FF3399"/>
          <w:sz w:val="24"/>
          <w:szCs w:val="24"/>
        </w:rPr>
      </w:pPr>
    </w:p>
    <w:p w:rsidR="00F3785E" w:rsidRDefault="00F3785E" w:rsidP="00EB7CDD">
      <w:pPr>
        <w:ind w:left="720"/>
        <w:rPr>
          <w:rFonts w:ascii="Arial" w:hAnsi="Arial" w:cs="Arial"/>
          <w:color w:val="FF3399"/>
          <w:sz w:val="24"/>
          <w:szCs w:val="24"/>
        </w:rPr>
      </w:pPr>
    </w:p>
    <w:p w:rsidR="00F3785E" w:rsidRDefault="00F3785E" w:rsidP="00EB7CDD">
      <w:pPr>
        <w:ind w:left="720"/>
        <w:rPr>
          <w:rFonts w:ascii="Arial" w:hAnsi="Arial" w:cs="Arial"/>
          <w:color w:val="FF3399"/>
          <w:sz w:val="24"/>
          <w:szCs w:val="24"/>
        </w:rPr>
      </w:pPr>
    </w:p>
    <w:p w:rsidR="00F3785E" w:rsidRDefault="00F3785E" w:rsidP="00EB7CDD">
      <w:pPr>
        <w:ind w:left="720"/>
        <w:rPr>
          <w:rFonts w:ascii="Arial" w:hAnsi="Arial" w:cs="Arial"/>
          <w:color w:val="FF3399"/>
          <w:sz w:val="24"/>
          <w:szCs w:val="24"/>
        </w:rPr>
      </w:pPr>
    </w:p>
    <w:p w:rsidR="00F3785E" w:rsidRDefault="00F3785E" w:rsidP="00EB7CDD">
      <w:pPr>
        <w:ind w:left="720"/>
        <w:rPr>
          <w:rFonts w:ascii="Arial" w:hAnsi="Arial" w:cs="Arial"/>
          <w:color w:val="FF3399"/>
          <w:sz w:val="24"/>
          <w:szCs w:val="24"/>
        </w:rPr>
      </w:pPr>
    </w:p>
    <w:p w:rsidR="00F3785E" w:rsidRDefault="00F3785E" w:rsidP="00EB7CDD">
      <w:pPr>
        <w:ind w:left="720"/>
        <w:rPr>
          <w:rFonts w:ascii="Arial" w:hAnsi="Arial" w:cs="Arial"/>
          <w:color w:val="FF3399"/>
          <w:sz w:val="24"/>
          <w:szCs w:val="24"/>
        </w:rPr>
      </w:pPr>
    </w:p>
    <w:p w:rsidR="00F3785E" w:rsidRDefault="00F3785E" w:rsidP="00EB7CDD">
      <w:pPr>
        <w:ind w:left="720"/>
        <w:rPr>
          <w:rFonts w:ascii="Arial" w:hAnsi="Arial" w:cs="Arial"/>
          <w:color w:val="FF3399"/>
          <w:sz w:val="24"/>
          <w:szCs w:val="24"/>
        </w:rPr>
      </w:pPr>
    </w:p>
    <w:p w:rsidR="00F3785E" w:rsidRDefault="00F3785E" w:rsidP="00EB7CDD">
      <w:pPr>
        <w:ind w:left="720"/>
        <w:rPr>
          <w:rFonts w:ascii="Arial" w:hAnsi="Arial" w:cs="Arial"/>
          <w:color w:val="FF3399"/>
          <w:sz w:val="24"/>
          <w:szCs w:val="24"/>
        </w:rPr>
      </w:pPr>
    </w:p>
    <w:p w:rsidR="001119BF" w:rsidRDefault="001119BF" w:rsidP="00EB7CDD">
      <w:pPr>
        <w:ind w:left="720"/>
        <w:rPr>
          <w:rFonts w:ascii="Arial" w:hAnsi="Arial" w:cs="Arial"/>
          <w:color w:val="FF3399"/>
          <w:sz w:val="24"/>
          <w:szCs w:val="24"/>
        </w:rPr>
      </w:pPr>
    </w:p>
    <w:p w:rsidR="001119BF" w:rsidRDefault="001119BF" w:rsidP="00EB7CDD">
      <w:pPr>
        <w:ind w:left="720"/>
        <w:rPr>
          <w:rFonts w:ascii="Arial" w:hAnsi="Arial" w:cs="Arial"/>
          <w:color w:val="FF3399"/>
          <w:sz w:val="24"/>
          <w:szCs w:val="24"/>
        </w:rPr>
      </w:pPr>
    </w:p>
    <w:p w:rsidR="001119BF" w:rsidRDefault="001119BF" w:rsidP="00EB7CDD">
      <w:pPr>
        <w:ind w:left="720"/>
        <w:rPr>
          <w:rFonts w:ascii="Arial" w:hAnsi="Arial" w:cs="Arial"/>
          <w:color w:val="FF3399"/>
          <w:sz w:val="24"/>
          <w:szCs w:val="24"/>
        </w:rPr>
      </w:pPr>
    </w:p>
    <w:p w:rsidR="002B2803" w:rsidRDefault="002B2803" w:rsidP="00EB7CDD">
      <w:pPr>
        <w:ind w:left="720"/>
        <w:rPr>
          <w:rFonts w:ascii="Arial" w:hAnsi="Arial" w:cs="Arial"/>
          <w:color w:val="FF3399"/>
          <w:sz w:val="24"/>
          <w:szCs w:val="24"/>
        </w:rPr>
      </w:pPr>
    </w:p>
    <w:p w:rsidR="002B2803" w:rsidRDefault="002B2803" w:rsidP="00EB7CDD">
      <w:pPr>
        <w:ind w:left="720"/>
        <w:rPr>
          <w:rFonts w:ascii="Arial" w:hAnsi="Arial" w:cs="Arial"/>
          <w:color w:val="FF3399"/>
          <w:sz w:val="24"/>
          <w:szCs w:val="24"/>
        </w:rPr>
      </w:pPr>
    </w:p>
    <w:p w:rsidR="002B2803" w:rsidRDefault="002B2803" w:rsidP="00EB7CDD">
      <w:pPr>
        <w:ind w:left="720"/>
        <w:rPr>
          <w:rFonts w:ascii="Arial" w:hAnsi="Arial" w:cs="Arial"/>
          <w:color w:val="FF3399"/>
          <w:sz w:val="24"/>
          <w:szCs w:val="24"/>
        </w:rPr>
      </w:pPr>
    </w:p>
    <w:p w:rsidR="002B2803" w:rsidRDefault="002B2803" w:rsidP="00EB7CDD">
      <w:pPr>
        <w:ind w:left="720"/>
        <w:rPr>
          <w:rFonts w:ascii="Arial" w:hAnsi="Arial" w:cs="Arial"/>
          <w:color w:val="FF3399"/>
          <w:sz w:val="24"/>
          <w:szCs w:val="24"/>
        </w:rPr>
      </w:pPr>
    </w:p>
    <w:p w:rsidR="002B2803" w:rsidRDefault="002B2803" w:rsidP="00EB7CDD">
      <w:pPr>
        <w:ind w:left="720"/>
        <w:rPr>
          <w:rFonts w:ascii="Arial" w:hAnsi="Arial" w:cs="Arial"/>
          <w:color w:val="FF3399"/>
          <w:sz w:val="24"/>
          <w:szCs w:val="24"/>
        </w:rPr>
      </w:pPr>
    </w:p>
    <w:p w:rsidR="002B2803" w:rsidRDefault="002B2803" w:rsidP="00EB7CDD">
      <w:pPr>
        <w:ind w:left="720"/>
        <w:rPr>
          <w:rFonts w:ascii="Arial" w:hAnsi="Arial" w:cs="Arial"/>
          <w:color w:val="FF3399"/>
          <w:sz w:val="24"/>
          <w:szCs w:val="24"/>
        </w:rPr>
      </w:pPr>
    </w:p>
    <w:p w:rsidR="002B2803" w:rsidRDefault="002B2803" w:rsidP="00EB7CDD">
      <w:pPr>
        <w:ind w:left="720"/>
        <w:rPr>
          <w:rFonts w:ascii="Arial" w:hAnsi="Arial" w:cs="Arial"/>
          <w:color w:val="FF3399"/>
          <w:sz w:val="24"/>
          <w:szCs w:val="24"/>
        </w:rPr>
      </w:pPr>
    </w:p>
    <w:p w:rsidR="002B2803" w:rsidRDefault="002B2803" w:rsidP="00EB7CDD">
      <w:pPr>
        <w:ind w:left="720"/>
        <w:rPr>
          <w:rFonts w:ascii="Arial" w:hAnsi="Arial" w:cs="Arial"/>
          <w:color w:val="FF3399"/>
          <w:sz w:val="24"/>
          <w:szCs w:val="24"/>
        </w:rPr>
      </w:pPr>
    </w:p>
    <w:p w:rsidR="001119BF" w:rsidRDefault="001119BF" w:rsidP="001119BF">
      <w:pPr>
        <w:ind w:left="720"/>
        <w:rPr>
          <w:rFonts w:ascii="Arial" w:hAnsi="Arial" w:cs="Arial"/>
          <w:color w:val="FF3399"/>
          <w:sz w:val="24"/>
          <w:szCs w:val="24"/>
        </w:rPr>
      </w:pPr>
      <w:bookmarkStart w:id="0" w:name="_GoBack"/>
      <w:bookmarkEnd w:id="0"/>
    </w:p>
    <w:p w:rsidR="00196980" w:rsidRDefault="00196980" w:rsidP="00196980">
      <w:pPr>
        <w:rPr>
          <w:rFonts w:ascii="Arial" w:hAnsi="Arial" w:cs="Arial"/>
          <w:color w:val="FF3399"/>
          <w:sz w:val="24"/>
          <w:szCs w:val="24"/>
        </w:rPr>
      </w:pPr>
    </w:p>
    <w:p w:rsidR="00196980" w:rsidRPr="00196980" w:rsidRDefault="00196980" w:rsidP="00196980">
      <w:pPr>
        <w:jc w:val="center"/>
        <w:rPr>
          <w:rFonts w:ascii="Arial" w:hAnsi="Arial" w:cs="Arial"/>
          <w:b/>
          <w:color w:val="000000" w:themeColor="text1"/>
          <w:sz w:val="18"/>
          <w:szCs w:val="18"/>
        </w:rPr>
      </w:pPr>
      <w:r w:rsidRPr="00196980">
        <w:rPr>
          <w:rFonts w:ascii="Arial" w:hAnsi="Arial" w:cs="Arial"/>
          <w:b/>
          <w:color w:val="000000" w:themeColor="text1"/>
          <w:sz w:val="18"/>
          <w:szCs w:val="18"/>
        </w:rPr>
        <w:t>Copyright: Caroline Maria Meade 2018</w:t>
      </w:r>
    </w:p>
    <w:sectPr w:rsidR="00196980" w:rsidRPr="00196980" w:rsidSect="00991F67">
      <w:pgSz w:w="11906" w:h="16838"/>
      <w:pgMar w:top="1440" w:right="1440" w:bottom="1440" w:left="1440" w:header="708" w:footer="708" w:gutter="0"/>
      <w:pgBorders w:offsetFrom="page">
        <w:top w:val="single" w:sz="36" w:space="24" w:color="CC0099"/>
        <w:left w:val="single" w:sz="36" w:space="24" w:color="CC0099"/>
        <w:bottom w:val="single" w:sz="36" w:space="24" w:color="CC0099"/>
        <w:right w:val="single" w:sz="36" w:space="24" w:color="CC00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82F6C"/>
    <w:multiLevelType w:val="hybridMultilevel"/>
    <w:tmpl w:val="90663A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6A0974"/>
    <w:multiLevelType w:val="hybridMultilevel"/>
    <w:tmpl w:val="F92A6D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4296BF2"/>
    <w:multiLevelType w:val="hybridMultilevel"/>
    <w:tmpl w:val="F92CA23A"/>
    <w:lvl w:ilvl="0" w:tplc="F9C0E2B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DD"/>
    <w:rsid w:val="001119BF"/>
    <w:rsid w:val="00196980"/>
    <w:rsid w:val="002B2803"/>
    <w:rsid w:val="004E3EEA"/>
    <w:rsid w:val="007A286D"/>
    <w:rsid w:val="00991F67"/>
    <w:rsid w:val="00BC40D2"/>
    <w:rsid w:val="00D23A8F"/>
    <w:rsid w:val="00EB7CDD"/>
    <w:rsid w:val="00F27254"/>
    <w:rsid w:val="00F378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40527-2853-49C5-BE28-23072CBB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C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Meade</dc:creator>
  <cp:keywords/>
  <dc:description/>
  <cp:lastModifiedBy>Caroline Meade</cp:lastModifiedBy>
  <cp:revision>2</cp:revision>
  <dcterms:created xsi:type="dcterms:W3CDTF">2018-08-02T19:24:00Z</dcterms:created>
  <dcterms:modified xsi:type="dcterms:W3CDTF">2018-08-02T19:24:00Z</dcterms:modified>
</cp:coreProperties>
</file>